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8757" w14:textId="77777777" w:rsidR="000D220C" w:rsidRPr="00706F02" w:rsidRDefault="000D220C" w:rsidP="000D22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</w:t>
      </w:r>
      <w:r>
        <w:rPr>
          <w:rFonts w:ascii="Times New Roman" w:hAnsi="Times New Roman" w:cs="Times New Roman"/>
          <w:b/>
          <w:bCs/>
          <w:sz w:val="28"/>
          <w:szCs w:val="28"/>
        </w:rPr>
        <w:t>BIOLOGII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14:paraId="1D5AFD5C" w14:textId="77777777" w:rsidR="000D220C" w:rsidRPr="00706F02" w:rsidRDefault="000D220C" w:rsidP="000D22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46B66380" w14:textId="2C7AE9D0" w:rsidR="000D220C" w:rsidRDefault="000D220C" w:rsidP="000D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>Miesiąc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EC7">
        <w:rPr>
          <w:rFonts w:ascii="Times New Roman" w:hAnsi="Times New Roman" w:cs="Times New Roman"/>
          <w:sz w:val="28"/>
          <w:szCs w:val="28"/>
        </w:rPr>
        <w:t>luty/ marzec</w:t>
      </w:r>
      <w:bookmarkStart w:id="0" w:name="_GoBack"/>
      <w:bookmarkEnd w:id="0"/>
    </w:p>
    <w:p w14:paraId="5E13FE5D" w14:textId="77777777" w:rsidR="000D220C" w:rsidRDefault="000D220C" w:rsidP="000D22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VII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9870F0">
        <w:rPr>
          <w:rFonts w:ascii="Times New Roman" w:hAnsi="Times New Roman" w:cs="Times New Roman"/>
          <w:i/>
          <w:iCs/>
          <w:sz w:val="28"/>
          <w:szCs w:val="28"/>
        </w:rPr>
        <w:t xml:space="preserve">Układ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wydalniczy.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0D220C" w14:paraId="6298D5ED" w14:textId="77777777" w:rsidTr="00214F51">
        <w:tc>
          <w:tcPr>
            <w:tcW w:w="704" w:type="dxa"/>
          </w:tcPr>
          <w:p w14:paraId="40121FF5" w14:textId="77777777" w:rsidR="000D220C" w:rsidRPr="00706F02" w:rsidRDefault="000D220C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552" w:type="dxa"/>
          </w:tcPr>
          <w:p w14:paraId="1260E29B" w14:textId="77777777" w:rsidR="000D220C" w:rsidRPr="00706F02" w:rsidRDefault="000D220C" w:rsidP="00214F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5806" w:type="dxa"/>
          </w:tcPr>
          <w:p w14:paraId="29E21DAA" w14:textId="77777777" w:rsidR="000D220C" w:rsidRPr="00706F02" w:rsidRDefault="000D220C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0D220C" w14:paraId="2A33B4A4" w14:textId="77777777" w:rsidTr="00214F51">
        <w:tc>
          <w:tcPr>
            <w:tcW w:w="704" w:type="dxa"/>
          </w:tcPr>
          <w:p w14:paraId="1C53D6C4" w14:textId="77777777" w:rsidR="000D220C" w:rsidRPr="009B5DE7" w:rsidRDefault="000D220C" w:rsidP="00214F51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5762E5BC" w14:textId="77777777" w:rsidR="000D220C" w:rsidRPr="009B5DE7" w:rsidRDefault="000D220C" w:rsidP="00214F51">
            <w:pPr>
              <w:rPr>
                <w:rFonts w:ascii="Times New Roman" w:hAnsi="Times New Roman" w:cs="Times New Roman"/>
              </w:rPr>
            </w:pPr>
            <w:r w:rsidRPr="000D220C">
              <w:rPr>
                <w:rFonts w:ascii="Times New Roman" w:hAnsi="Times New Roman" w:cs="Times New Roman"/>
              </w:rPr>
              <w:t>Budowa i działanie układu wydalniczego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06" w:type="dxa"/>
          </w:tcPr>
          <w:p w14:paraId="0814308C" w14:textId="77777777" w:rsidR="000D220C" w:rsidRPr="000D220C" w:rsidRDefault="000D220C" w:rsidP="00214F51">
            <w:pPr>
              <w:pStyle w:val="TableParagraph"/>
              <w:tabs>
                <w:tab w:val="left" w:pos="222"/>
              </w:tabs>
              <w:spacing w:before="56" w:line="232" w:lineRule="auto"/>
              <w:ind w:left="0" w:right="9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20C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099716C5" w14:textId="77777777" w:rsidR="000D220C" w:rsidRPr="000D220C" w:rsidRDefault="000D220C" w:rsidP="000D220C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20C">
              <w:rPr>
                <w:rFonts w:ascii="Times New Roman" w:hAnsi="Times New Roman" w:cs="Times New Roman"/>
                <w:sz w:val="20"/>
                <w:szCs w:val="20"/>
              </w:rPr>
              <w:t xml:space="preserve">rozróżnia pojęcia </w:t>
            </w:r>
            <w:r w:rsidRPr="000D22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wydalanie </w:t>
            </w:r>
            <w:r w:rsidRPr="000D220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D220C">
              <w:rPr>
                <w:rFonts w:ascii="Times New Roman" w:hAnsi="Times New Roman" w:cs="Times New Roman"/>
                <w:i/>
                <w:sz w:val="20"/>
                <w:szCs w:val="20"/>
              </w:rPr>
              <w:t>defekacja</w:t>
            </w:r>
          </w:p>
          <w:p w14:paraId="045147FB" w14:textId="77777777" w:rsidR="000D220C" w:rsidRPr="000D220C" w:rsidRDefault="000D220C" w:rsidP="000D220C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2" w:line="232" w:lineRule="auto"/>
              <w:ind w:right="457"/>
              <w:rPr>
                <w:rFonts w:ascii="Times New Roman" w:hAnsi="Times New Roman" w:cs="Times New Roman"/>
                <w:sz w:val="20"/>
                <w:szCs w:val="20"/>
              </w:rPr>
            </w:pPr>
            <w:r w:rsidRPr="000D220C">
              <w:rPr>
                <w:rFonts w:ascii="Times New Roman" w:hAnsi="Times New Roman" w:cs="Times New Roman"/>
                <w:sz w:val="20"/>
                <w:szCs w:val="20"/>
              </w:rPr>
              <w:t>zna proces powstawania moczu</w:t>
            </w:r>
          </w:p>
          <w:p w14:paraId="3D431571" w14:textId="77777777" w:rsidR="000D220C" w:rsidRPr="000D220C" w:rsidRDefault="000D220C" w:rsidP="000D220C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0D220C">
              <w:rPr>
                <w:rFonts w:ascii="Times New Roman" w:hAnsi="Times New Roman" w:cs="Times New Roman"/>
                <w:sz w:val="20"/>
                <w:szCs w:val="20"/>
              </w:rPr>
              <w:t>omawia znaczenie układu wydalniczego dla funkcjonowania organizmu</w:t>
            </w:r>
          </w:p>
          <w:p w14:paraId="519A5ECD" w14:textId="77777777" w:rsidR="000D220C" w:rsidRPr="000D220C" w:rsidRDefault="000D220C" w:rsidP="000D220C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56" w:line="232" w:lineRule="auto"/>
              <w:ind w:right="760"/>
              <w:rPr>
                <w:rFonts w:ascii="Times New Roman" w:hAnsi="Times New Roman" w:cs="Times New Roman"/>
                <w:sz w:val="20"/>
                <w:szCs w:val="20"/>
              </w:rPr>
            </w:pPr>
            <w:r w:rsidRPr="000D220C">
              <w:rPr>
                <w:rFonts w:ascii="Times New Roman" w:hAnsi="Times New Roman" w:cs="Times New Roman"/>
                <w:sz w:val="20"/>
                <w:szCs w:val="20"/>
              </w:rPr>
              <w:t>omawia budowę i funkcje narządów układu wydalniczego</w:t>
            </w:r>
          </w:p>
        </w:tc>
      </w:tr>
      <w:tr w:rsidR="000D220C" w14:paraId="256588A7" w14:textId="77777777" w:rsidTr="00214F51">
        <w:tc>
          <w:tcPr>
            <w:tcW w:w="704" w:type="dxa"/>
          </w:tcPr>
          <w:p w14:paraId="1CA5CD13" w14:textId="77777777" w:rsidR="000D220C" w:rsidRPr="009B5DE7" w:rsidRDefault="000D220C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B5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1FB90F0C" w14:textId="77777777" w:rsidR="000D220C" w:rsidRPr="009B5DE7" w:rsidRDefault="000D220C" w:rsidP="00214F51">
            <w:pPr>
              <w:rPr>
                <w:rFonts w:ascii="Times New Roman" w:hAnsi="Times New Roman" w:cs="Times New Roman"/>
              </w:rPr>
            </w:pPr>
            <w:r w:rsidRPr="000D220C">
              <w:rPr>
                <w:rFonts w:ascii="Times New Roman" w:hAnsi="Times New Roman" w:cs="Times New Roman"/>
                <w:color w:val="000000"/>
              </w:rPr>
              <w:t>Higiena i choroby układu wydalniczego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1982FB3B" w14:textId="77777777" w:rsidR="000D220C" w:rsidRPr="000D220C" w:rsidRDefault="000D220C" w:rsidP="000D220C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57" w:line="232" w:lineRule="auto"/>
              <w:ind w:righ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0D220C">
              <w:rPr>
                <w:rFonts w:ascii="Times New Roman" w:hAnsi="Times New Roman" w:cs="Times New Roman"/>
                <w:sz w:val="20"/>
                <w:szCs w:val="20"/>
              </w:rPr>
              <w:t>zna znaczenie higieny w profilaktyce chorób układu wydalniczego</w:t>
            </w:r>
          </w:p>
          <w:p w14:paraId="50ECBEEE" w14:textId="77777777" w:rsidR="000D220C" w:rsidRPr="000D220C" w:rsidRDefault="000D220C" w:rsidP="000D220C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220C">
              <w:rPr>
                <w:rFonts w:ascii="Times New Roman" w:hAnsi="Times New Roman" w:cs="Times New Roman"/>
                <w:sz w:val="20"/>
                <w:szCs w:val="20"/>
              </w:rPr>
              <w:t>wyjaśnia, czym jest dializa</w:t>
            </w:r>
          </w:p>
        </w:tc>
      </w:tr>
      <w:tr w:rsidR="000D220C" w14:paraId="192CB072" w14:textId="77777777" w:rsidTr="00214F51">
        <w:tc>
          <w:tcPr>
            <w:tcW w:w="704" w:type="dxa"/>
          </w:tcPr>
          <w:p w14:paraId="4338407D" w14:textId="77777777" w:rsidR="000D220C" w:rsidRPr="009B5DE7" w:rsidRDefault="000D220C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2" w:type="dxa"/>
          </w:tcPr>
          <w:p w14:paraId="600EE2BC" w14:textId="77777777" w:rsidR="000D220C" w:rsidRPr="009B5DE7" w:rsidRDefault="000D220C" w:rsidP="00214F51">
            <w:pPr>
              <w:rPr>
                <w:rFonts w:ascii="Times New Roman" w:hAnsi="Times New Roman" w:cs="Times New Roman"/>
              </w:rPr>
            </w:pPr>
            <w:r w:rsidRPr="000D220C">
              <w:rPr>
                <w:rFonts w:ascii="Times New Roman" w:hAnsi="Times New Roman" w:cs="Times New Roman"/>
                <w:color w:val="000000"/>
              </w:rPr>
              <w:t>Podsumowane wiadomości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361D32A5" w14:textId="77777777" w:rsidR="000D220C" w:rsidRPr="000D220C" w:rsidRDefault="000D220C" w:rsidP="00214F51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0D220C">
              <w:rPr>
                <w:rFonts w:ascii="Times New Roman" w:hAnsi="Times New Roman" w:cs="Times New Roman"/>
                <w:sz w:val="20"/>
                <w:szCs w:val="20"/>
              </w:rPr>
              <w:t>badanie osiągnięć ucznia i efektów kształcenia</w:t>
            </w:r>
          </w:p>
        </w:tc>
      </w:tr>
      <w:tr w:rsidR="000D220C" w14:paraId="6F60F772" w14:textId="77777777" w:rsidTr="00214F51">
        <w:tc>
          <w:tcPr>
            <w:tcW w:w="704" w:type="dxa"/>
          </w:tcPr>
          <w:p w14:paraId="6279CA59" w14:textId="77777777" w:rsidR="000D220C" w:rsidRPr="009B5DE7" w:rsidRDefault="000D220C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52" w:type="dxa"/>
          </w:tcPr>
          <w:p w14:paraId="7554965D" w14:textId="77777777" w:rsidR="000D220C" w:rsidRPr="00CE40F7" w:rsidRDefault="000D220C" w:rsidP="000D220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Sprawdzenie</w:t>
            </w:r>
            <w:r w:rsidRPr="009B5DE7">
              <w:rPr>
                <w:rFonts w:ascii="Times New Roman" w:hAnsi="Times New Roman" w:cs="Times New Roman"/>
              </w:rPr>
              <w:br/>
              <w:t xml:space="preserve">wiadomości z rozdziału </w:t>
            </w:r>
            <w:r w:rsidRPr="00685AC4">
              <w:rPr>
                <w:rFonts w:ascii="Times New Roman" w:hAnsi="Times New Roman" w:cs="Times New Roman"/>
                <w:i/>
              </w:rPr>
              <w:t xml:space="preserve">Układ </w:t>
            </w:r>
            <w:r>
              <w:rPr>
                <w:rFonts w:ascii="Times New Roman" w:hAnsi="Times New Roman" w:cs="Times New Roman"/>
                <w:i/>
              </w:rPr>
              <w:t>wydalniczy</w:t>
            </w:r>
            <w:r w:rsidRPr="00685AC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806" w:type="dxa"/>
          </w:tcPr>
          <w:p w14:paraId="49196C6A" w14:textId="77777777" w:rsidR="000D220C" w:rsidRPr="000D220C" w:rsidRDefault="000D220C" w:rsidP="002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0C">
              <w:rPr>
                <w:rFonts w:ascii="Times New Roman" w:hAnsi="Times New Roman" w:cs="Times New Roman"/>
                <w:sz w:val="20"/>
                <w:szCs w:val="20"/>
              </w:rPr>
              <w:t>• sprawdzenie stopnia opanowania wiadomości i umiejętności z rozdziału 7</w:t>
            </w:r>
          </w:p>
        </w:tc>
      </w:tr>
    </w:tbl>
    <w:p w14:paraId="7601C18E" w14:textId="77777777" w:rsidR="000D220C" w:rsidRDefault="000D220C" w:rsidP="000D220C">
      <w:pPr>
        <w:jc w:val="both"/>
        <w:rPr>
          <w:rFonts w:ascii="Times New Roman" w:hAnsi="Times New Roman" w:cs="Times New Roman"/>
        </w:rPr>
      </w:pPr>
    </w:p>
    <w:p w14:paraId="3C6B4937" w14:textId="77777777" w:rsidR="000D220C" w:rsidRDefault="000D220C" w:rsidP="000D220C">
      <w:pPr>
        <w:jc w:val="both"/>
        <w:rPr>
          <w:rFonts w:ascii="Times New Roman" w:hAnsi="Times New Roman" w:cs="Times New Roman"/>
        </w:rPr>
      </w:pPr>
    </w:p>
    <w:p w14:paraId="7AE49AB8" w14:textId="77777777" w:rsidR="000D220C" w:rsidRPr="00E71D66" w:rsidRDefault="000D220C" w:rsidP="000D220C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14:paraId="2F107995" w14:textId="77777777" w:rsidR="000D220C" w:rsidRPr="00E71D66" w:rsidRDefault="000D220C" w:rsidP="000D220C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261522F8" w14:textId="77777777" w:rsidR="000D220C" w:rsidRDefault="000D220C" w:rsidP="000D220C">
      <w:r w:rsidRPr="00E71D66">
        <w:rPr>
          <w:rFonts w:ascii="Times New Roman" w:hAnsi="Times New Roman" w:cs="Times New Roman"/>
          <w:b/>
          <w:bCs/>
        </w:rPr>
        <w:t>pisemny</w:t>
      </w:r>
      <w:r>
        <w:rPr>
          <w:rFonts w:ascii="Times New Roman" w:hAnsi="Times New Roman" w:cs="Times New Roman"/>
          <w:b/>
          <w:bCs/>
        </w:rPr>
        <w:t>.</w:t>
      </w:r>
    </w:p>
    <w:p w14:paraId="13EB55C5" w14:textId="77777777" w:rsidR="000912B1" w:rsidRDefault="000912B1"/>
    <w:sectPr w:rsidR="0009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54ED8"/>
    <w:multiLevelType w:val="hybridMultilevel"/>
    <w:tmpl w:val="D9AC584C"/>
    <w:lvl w:ilvl="0" w:tplc="F0A694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3E0AB8">
      <w:numFmt w:val="bullet"/>
      <w:lvlText w:val="•"/>
      <w:lvlJc w:val="left"/>
      <w:pPr>
        <w:ind w:left="480" w:hanging="170"/>
      </w:pPr>
    </w:lvl>
    <w:lvl w:ilvl="2" w:tplc="AD760E4C">
      <w:numFmt w:val="bullet"/>
      <w:lvlText w:val="•"/>
      <w:lvlJc w:val="left"/>
      <w:pPr>
        <w:ind w:left="740" w:hanging="170"/>
      </w:pPr>
    </w:lvl>
    <w:lvl w:ilvl="3" w:tplc="F72E3194">
      <w:numFmt w:val="bullet"/>
      <w:lvlText w:val="•"/>
      <w:lvlJc w:val="left"/>
      <w:pPr>
        <w:ind w:left="1001" w:hanging="170"/>
      </w:pPr>
    </w:lvl>
    <w:lvl w:ilvl="4" w:tplc="88940370">
      <w:numFmt w:val="bullet"/>
      <w:lvlText w:val="•"/>
      <w:lvlJc w:val="left"/>
      <w:pPr>
        <w:ind w:left="1261" w:hanging="170"/>
      </w:pPr>
    </w:lvl>
    <w:lvl w:ilvl="5" w:tplc="1E7CDA62">
      <w:numFmt w:val="bullet"/>
      <w:lvlText w:val="•"/>
      <w:lvlJc w:val="left"/>
      <w:pPr>
        <w:ind w:left="1522" w:hanging="170"/>
      </w:pPr>
    </w:lvl>
    <w:lvl w:ilvl="6" w:tplc="5CEEA9EE">
      <w:numFmt w:val="bullet"/>
      <w:lvlText w:val="•"/>
      <w:lvlJc w:val="left"/>
      <w:pPr>
        <w:ind w:left="1782" w:hanging="170"/>
      </w:pPr>
    </w:lvl>
    <w:lvl w:ilvl="7" w:tplc="99746EE2">
      <w:numFmt w:val="bullet"/>
      <w:lvlText w:val="•"/>
      <w:lvlJc w:val="left"/>
      <w:pPr>
        <w:ind w:left="2043" w:hanging="170"/>
      </w:pPr>
    </w:lvl>
    <w:lvl w:ilvl="8" w:tplc="325C8180">
      <w:numFmt w:val="bullet"/>
      <w:lvlText w:val="•"/>
      <w:lvlJc w:val="left"/>
      <w:pPr>
        <w:ind w:left="2303" w:hanging="170"/>
      </w:pPr>
    </w:lvl>
  </w:abstractNum>
  <w:abstractNum w:abstractNumId="1" w15:restartNumberingAfterBreak="0">
    <w:nsid w:val="3C595A52"/>
    <w:multiLevelType w:val="hybridMultilevel"/>
    <w:tmpl w:val="6AD4CEBC"/>
    <w:lvl w:ilvl="0" w:tplc="87E85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984436">
      <w:numFmt w:val="bullet"/>
      <w:lvlText w:val="•"/>
      <w:lvlJc w:val="left"/>
      <w:pPr>
        <w:ind w:left="480" w:hanging="170"/>
      </w:pPr>
    </w:lvl>
    <w:lvl w:ilvl="2" w:tplc="3E2685F8">
      <w:numFmt w:val="bullet"/>
      <w:lvlText w:val="•"/>
      <w:lvlJc w:val="left"/>
      <w:pPr>
        <w:ind w:left="740" w:hanging="170"/>
      </w:pPr>
    </w:lvl>
    <w:lvl w:ilvl="3" w:tplc="1A823100">
      <w:numFmt w:val="bullet"/>
      <w:lvlText w:val="•"/>
      <w:lvlJc w:val="left"/>
      <w:pPr>
        <w:ind w:left="1001" w:hanging="170"/>
      </w:pPr>
    </w:lvl>
    <w:lvl w:ilvl="4" w:tplc="2A7C58B8">
      <w:numFmt w:val="bullet"/>
      <w:lvlText w:val="•"/>
      <w:lvlJc w:val="left"/>
      <w:pPr>
        <w:ind w:left="1261" w:hanging="170"/>
      </w:pPr>
    </w:lvl>
    <w:lvl w:ilvl="5" w:tplc="EAC8ACF4">
      <w:numFmt w:val="bullet"/>
      <w:lvlText w:val="•"/>
      <w:lvlJc w:val="left"/>
      <w:pPr>
        <w:ind w:left="1522" w:hanging="170"/>
      </w:pPr>
    </w:lvl>
    <w:lvl w:ilvl="6" w:tplc="A1CA717E">
      <w:numFmt w:val="bullet"/>
      <w:lvlText w:val="•"/>
      <w:lvlJc w:val="left"/>
      <w:pPr>
        <w:ind w:left="1782" w:hanging="170"/>
      </w:pPr>
    </w:lvl>
    <w:lvl w:ilvl="7" w:tplc="7F86BB0A">
      <w:numFmt w:val="bullet"/>
      <w:lvlText w:val="•"/>
      <w:lvlJc w:val="left"/>
      <w:pPr>
        <w:ind w:left="2043" w:hanging="170"/>
      </w:pPr>
    </w:lvl>
    <w:lvl w:ilvl="8" w:tplc="2368AAD2">
      <w:numFmt w:val="bullet"/>
      <w:lvlText w:val="•"/>
      <w:lvlJc w:val="left"/>
      <w:pPr>
        <w:ind w:left="2303" w:hanging="170"/>
      </w:pPr>
    </w:lvl>
  </w:abstractNum>
  <w:abstractNum w:abstractNumId="2" w15:restartNumberingAfterBreak="0">
    <w:nsid w:val="3CE44828"/>
    <w:multiLevelType w:val="hybridMultilevel"/>
    <w:tmpl w:val="D200C3F2"/>
    <w:lvl w:ilvl="0" w:tplc="BFB4E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21AE618">
      <w:numFmt w:val="bullet"/>
      <w:lvlText w:val="•"/>
      <w:lvlJc w:val="left"/>
      <w:pPr>
        <w:ind w:left="480" w:hanging="170"/>
      </w:pPr>
    </w:lvl>
    <w:lvl w:ilvl="2" w:tplc="AE0474E6">
      <w:numFmt w:val="bullet"/>
      <w:lvlText w:val="•"/>
      <w:lvlJc w:val="left"/>
      <w:pPr>
        <w:ind w:left="740" w:hanging="170"/>
      </w:pPr>
    </w:lvl>
    <w:lvl w:ilvl="3" w:tplc="F54621F4">
      <w:numFmt w:val="bullet"/>
      <w:lvlText w:val="•"/>
      <w:lvlJc w:val="left"/>
      <w:pPr>
        <w:ind w:left="1001" w:hanging="170"/>
      </w:pPr>
    </w:lvl>
    <w:lvl w:ilvl="4" w:tplc="E74E596E">
      <w:numFmt w:val="bullet"/>
      <w:lvlText w:val="•"/>
      <w:lvlJc w:val="left"/>
      <w:pPr>
        <w:ind w:left="1261" w:hanging="170"/>
      </w:pPr>
    </w:lvl>
    <w:lvl w:ilvl="5" w:tplc="3304847A">
      <w:numFmt w:val="bullet"/>
      <w:lvlText w:val="•"/>
      <w:lvlJc w:val="left"/>
      <w:pPr>
        <w:ind w:left="1522" w:hanging="170"/>
      </w:pPr>
    </w:lvl>
    <w:lvl w:ilvl="6" w:tplc="A2C28278">
      <w:numFmt w:val="bullet"/>
      <w:lvlText w:val="•"/>
      <w:lvlJc w:val="left"/>
      <w:pPr>
        <w:ind w:left="1782" w:hanging="170"/>
      </w:pPr>
    </w:lvl>
    <w:lvl w:ilvl="7" w:tplc="B650997C">
      <w:numFmt w:val="bullet"/>
      <w:lvlText w:val="•"/>
      <w:lvlJc w:val="left"/>
      <w:pPr>
        <w:ind w:left="2043" w:hanging="170"/>
      </w:pPr>
    </w:lvl>
    <w:lvl w:ilvl="8" w:tplc="AD38BD82">
      <w:numFmt w:val="bullet"/>
      <w:lvlText w:val="•"/>
      <w:lvlJc w:val="left"/>
      <w:pPr>
        <w:ind w:left="2303" w:hanging="170"/>
      </w:pPr>
    </w:lvl>
  </w:abstractNum>
  <w:abstractNum w:abstractNumId="3" w15:restartNumberingAfterBreak="0">
    <w:nsid w:val="4DF32EAB"/>
    <w:multiLevelType w:val="hybridMultilevel"/>
    <w:tmpl w:val="1FC414D6"/>
    <w:lvl w:ilvl="0" w:tplc="CD1EAB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AAABEAE">
      <w:numFmt w:val="bullet"/>
      <w:lvlText w:val="•"/>
      <w:lvlJc w:val="left"/>
      <w:pPr>
        <w:ind w:left="480" w:hanging="170"/>
      </w:pPr>
    </w:lvl>
    <w:lvl w:ilvl="2" w:tplc="B0485B60">
      <w:numFmt w:val="bullet"/>
      <w:lvlText w:val="•"/>
      <w:lvlJc w:val="left"/>
      <w:pPr>
        <w:ind w:left="740" w:hanging="170"/>
      </w:pPr>
    </w:lvl>
    <w:lvl w:ilvl="3" w:tplc="E3605564">
      <w:numFmt w:val="bullet"/>
      <w:lvlText w:val="•"/>
      <w:lvlJc w:val="left"/>
      <w:pPr>
        <w:ind w:left="1001" w:hanging="170"/>
      </w:pPr>
    </w:lvl>
    <w:lvl w:ilvl="4" w:tplc="47E69C48">
      <w:numFmt w:val="bullet"/>
      <w:lvlText w:val="•"/>
      <w:lvlJc w:val="left"/>
      <w:pPr>
        <w:ind w:left="1261" w:hanging="170"/>
      </w:pPr>
    </w:lvl>
    <w:lvl w:ilvl="5" w:tplc="FB06DF20">
      <w:numFmt w:val="bullet"/>
      <w:lvlText w:val="•"/>
      <w:lvlJc w:val="left"/>
      <w:pPr>
        <w:ind w:left="1522" w:hanging="170"/>
      </w:pPr>
    </w:lvl>
    <w:lvl w:ilvl="6" w:tplc="7BCEEFF2">
      <w:numFmt w:val="bullet"/>
      <w:lvlText w:val="•"/>
      <w:lvlJc w:val="left"/>
      <w:pPr>
        <w:ind w:left="1782" w:hanging="170"/>
      </w:pPr>
    </w:lvl>
    <w:lvl w:ilvl="7" w:tplc="C046E5B6">
      <w:numFmt w:val="bullet"/>
      <w:lvlText w:val="•"/>
      <w:lvlJc w:val="left"/>
      <w:pPr>
        <w:ind w:left="2043" w:hanging="170"/>
      </w:pPr>
    </w:lvl>
    <w:lvl w:ilvl="8" w:tplc="FE9A1EC6">
      <w:numFmt w:val="bullet"/>
      <w:lvlText w:val="•"/>
      <w:lvlJc w:val="left"/>
      <w:pPr>
        <w:ind w:left="2303" w:hanging="170"/>
      </w:pPr>
    </w:lvl>
  </w:abstractNum>
  <w:abstractNum w:abstractNumId="4" w15:restartNumberingAfterBreak="0">
    <w:nsid w:val="57AA51B5"/>
    <w:multiLevelType w:val="hybridMultilevel"/>
    <w:tmpl w:val="C0A61086"/>
    <w:lvl w:ilvl="0" w:tplc="5E3A5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504C78">
      <w:numFmt w:val="bullet"/>
      <w:lvlText w:val="•"/>
      <w:lvlJc w:val="left"/>
      <w:pPr>
        <w:ind w:left="480" w:hanging="170"/>
      </w:pPr>
    </w:lvl>
    <w:lvl w:ilvl="2" w:tplc="136678EE">
      <w:numFmt w:val="bullet"/>
      <w:lvlText w:val="•"/>
      <w:lvlJc w:val="left"/>
      <w:pPr>
        <w:ind w:left="740" w:hanging="170"/>
      </w:pPr>
    </w:lvl>
    <w:lvl w:ilvl="3" w:tplc="CDBC2880">
      <w:numFmt w:val="bullet"/>
      <w:lvlText w:val="•"/>
      <w:lvlJc w:val="left"/>
      <w:pPr>
        <w:ind w:left="1001" w:hanging="170"/>
      </w:pPr>
    </w:lvl>
    <w:lvl w:ilvl="4" w:tplc="3F4225CA">
      <w:numFmt w:val="bullet"/>
      <w:lvlText w:val="•"/>
      <w:lvlJc w:val="left"/>
      <w:pPr>
        <w:ind w:left="1261" w:hanging="170"/>
      </w:pPr>
    </w:lvl>
    <w:lvl w:ilvl="5" w:tplc="0C72AFBE">
      <w:numFmt w:val="bullet"/>
      <w:lvlText w:val="•"/>
      <w:lvlJc w:val="left"/>
      <w:pPr>
        <w:ind w:left="1522" w:hanging="170"/>
      </w:pPr>
    </w:lvl>
    <w:lvl w:ilvl="6" w:tplc="85B4B99A">
      <w:numFmt w:val="bullet"/>
      <w:lvlText w:val="•"/>
      <w:lvlJc w:val="left"/>
      <w:pPr>
        <w:ind w:left="1782" w:hanging="170"/>
      </w:pPr>
    </w:lvl>
    <w:lvl w:ilvl="7" w:tplc="02E440FE">
      <w:numFmt w:val="bullet"/>
      <w:lvlText w:val="•"/>
      <w:lvlJc w:val="left"/>
      <w:pPr>
        <w:ind w:left="2043" w:hanging="170"/>
      </w:pPr>
    </w:lvl>
    <w:lvl w:ilvl="8" w:tplc="C8505DFC">
      <w:numFmt w:val="bullet"/>
      <w:lvlText w:val="•"/>
      <w:lvlJc w:val="left"/>
      <w:pPr>
        <w:ind w:left="2303" w:hanging="170"/>
      </w:pPr>
    </w:lvl>
  </w:abstractNum>
  <w:abstractNum w:abstractNumId="5" w15:restartNumberingAfterBreak="0">
    <w:nsid w:val="69AB25C8"/>
    <w:multiLevelType w:val="hybridMultilevel"/>
    <w:tmpl w:val="580AF91C"/>
    <w:lvl w:ilvl="0" w:tplc="2A0440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906250E">
      <w:numFmt w:val="bullet"/>
      <w:lvlText w:val="•"/>
      <w:lvlJc w:val="left"/>
      <w:pPr>
        <w:ind w:left="300" w:hanging="170"/>
      </w:pPr>
    </w:lvl>
    <w:lvl w:ilvl="2" w:tplc="F678074E">
      <w:numFmt w:val="bullet"/>
      <w:lvlText w:val="•"/>
      <w:lvlJc w:val="left"/>
      <w:pPr>
        <w:ind w:left="580" w:hanging="170"/>
      </w:pPr>
    </w:lvl>
    <w:lvl w:ilvl="3" w:tplc="B13CEF56">
      <w:numFmt w:val="bullet"/>
      <w:lvlText w:val="•"/>
      <w:lvlJc w:val="left"/>
      <w:pPr>
        <w:ind w:left="861" w:hanging="170"/>
      </w:pPr>
    </w:lvl>
    <w:lvl w:ilvl="4" w:tplc="57CCA850">
      <w:numFmt w:val="bullet"/>
      <w:lvlText w:val="•"/>
      <w:lvlJc w:val="left"/>
      <w:pPr>
        <w:ind w:left="1141" w:hanging="170"/>
      </w:pPr>
    </w:lvl>
    <w:lvl w:ilvl="5" w:tplc="98AED434">
      <w:numFmt w:val="bullet"/>
      <w:lvlText w:val="•"/>
      <w:lvlJc w:val="left"/>
      <w:pPr>
        <w:ind w:left="1422" w:hanging="170"/>
      </w:pPr>
    </w:lvl>
    <w:lvl w:ilvl="6" w:tplc="61C2A94E">
      <w:numFmt w:val="bullet"/>
      <w:lvlText w:val="•"/>
      <w:lvlJc w:val="left"/>
      <w:pPr>
        <w:ind w:left="1702" w:hanging="170"/>
      </w:pPr>
    </w:lvl>
    <w:lvl w:ilvl="7" w:tplc="8258E530">
      <w:numFmt w:val="bullet"/>
      <w:lvlText w:val="•"/>
      <w:lvlJc w:val="left"/>
      <w:pPr>
        <w:ind w:left="1983" w:hanging="170"/>
      </w:pPr>
    </w:lvl>
    <w:lvl w:ilvl="8" w:tplc="295E68D0">
      <w:numFmt w:val="bullet"/>
      <w:lvlText w:val="•"/>
      <w:lvlJc w:val="left"/>
      <w:pPr>
        <w:ind w:left="2263" w:hanging="17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0C"/>
    <w:rsid w:val="000912B1"/>
    <w:rsid w:val="000D220C"/>
    <w:rsid w:val="003C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AA73"/>
  <w15:chartTrackingRefBased/>
  <w15:docId w15:val="{A085FE6A-6ACB-4FE3-82A8-BF5902A3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2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D220C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2</cp:revision>
  <dcterms:created xsi:type="dcterms:W3CDTF">2019-10-22T15:04:00Z</dcterms:created>
  <dcterms:modified xsi:type="dcterms:W3CDTF">2019-10-22T16:40:00Z</dcterms:modified>
</cp:coreProperties>
</file>