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7D5B" w14:textId="77777777" w:rsidR="00495502" w:rsidRPr="00706F02" w:rsidRDefault="00495502" w:rsidP="004955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14:paraId="744CE1EC" w14:textId="77777777" w:rsidR="00495502" w:rsidRPr="00706F02" w:rsidRDefault="00495502" w:rsidP="004955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4842115" w14:textId="14C6E5C5" w:rsidR="00495502" w:rsidRDefault="00495502" w:rsidP="0049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7C3">
        <w:rPr>
          <w:rFonts w:ascii="Times New Roman" w:hAnsi="Times New Roman" w:cs="Times New Roman"/>
          <w:sz w:val="28"/>
          <w:szCs w:val="28"/>
        </w:rPr>
        <w:t>maj/ czerwiec</w:t>
      </w:r>
      <w:bookmarkStart w:id="0" w:name="_GoBack"/>
      <w:bookmarkEnd w:id="0"/>
    </w:p>
    <w:p w14:paraId="1BF5F055" w14:textId="77777777" w:rsidR="00495502" w:rsidRDefault="00495502" w:rsidP="004955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95502">
        <w:rPr>
          <w:rFonts w:ascii="Times New Roman" w:hAnsi="Times New Roman" w:cs="Times New Roman"/>
          <w:i/>
          <w:iCs/>
          <w:sz w:val="28"/>
          <w:szCs w:val="28"/>
        </w:rPr>
        <w:t>Rozmnażanie i rozwój człowieka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511AE37" w14:textId="77777777" w:rsidR="00495502" w:rsidRDefault="00495502" w:rsidP="00495502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495502" w14:paraId="26587942" w14:textId="77777777" w:rsidTr="00214F51">
        <w:tc>
          <w:tcPr>
            <w:tcW w:w="704" w:type="dxa"/>
          </w:tcPr>
          <w:p w14:paraId="52555CCE" w14:textId="77777777" w:rsidR="00495502" w:rsidRPr="00706F02" w:rsidRDefault="00495502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2FD62919" w14:textId="77777777" w:rsidR="00495502" w:rsidRPr="00706F02" w:rsidRDefault="00495502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45F36AE4" w14:textId="77777777" w:rsidR="00495502" w:rsidRPr="00706F02" w:rsidRDefault="00495502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495502" w14:paraId="32A68E9C" w14:textId="77777777" w:rsidTr="00214F51">
        <w:tc>
          <w:tcPr>
            <w:tcW w:w="704" w:type="dxa"/>
          </w:tcPr>
          <w:p w14:paraId="2B3096F2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021B7DB6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 w:rsidRPr="00495502">
              <w:rPr>
                <w:rFonts w:ascii="Times New Roman" w:hAnsi="Times New Roman" w:cs="Times New Roman"/>
              </w:rPr>
              <w:t>Męski układ rozrodczy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73B260A4" w14:textId="77777777" w:rsidR="00495502" w:rsidRPr="00495502" w:rsidRDefault="00495502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D327642" w14:textId="77777777" w:rsidR="00495502" w:rsidRPr="00495502" w:rsidRDefault="00495502" w:rsidP="0049550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męskiego układu rozrodczego</w:t>
            </w:r>
          </w:p>
          <w:p w14:paraId="33EF8424" w14:textId="77777777" w:rsidR="00495502" w:rsidRPr="00495502" w:rsidRDefault="00495502" w:rsidP="0049550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męskich narządów płciowych</w:t>
            </w:r>
          </w:p>
          <w:p w14:paraId="06AD1B78" w14:textId="77777777" w:rsidR="00495502" w:rsidRPr="00495502" w:rsidRDefault="00495502" w:rsidP="0049550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męski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płciow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na pierwszo-, drugo- i trzeciorzędowe</w:t>
            </w:r>
          </w:p>
          <w:p w14:paraId="3A037B86" w14:textId="77777777" w:rsidR="00495502" w:rsidRPr="00495502" w:rsidRDefault="00495502" w:rsidP="00495502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elementów budowy plemnika</w:t>
            </w:r>
          </w:p>
        </w:tc>
      </w:tr>
      <w:tr w:rsidR="00495502" w14:paraId="230C1B80" w14:textId="77777777" w:rsidTr="00214F51">
        <w:tc>
          <w:tcPr>
            <w:tcW w:w="704" w:type="dxa"/>
          </w:tcPr>
          <w:p w14:paraId="3AB9C2BA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03701B10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 w:rsidRPr="00495502">
              <w:rPr>
                <w:rFonts w:ascii="Times New Roman" w:hAnsi="Times New Roman" w:cs="Times New Roman"/>
                <w:color w:val="000000"/>
              </w:rPr>
              <w:t>Żeński układ rozrodczy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ECADED8" w14:textId="77777777" w:rsidR="00495502" w:rsidRPr="00495502" w:rsidRDefault="00495502" w:rsidP="00495502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2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żeńskiego układu rozrodczego</w:t>
            </w:r>
          </w:p>
          <w:p w14:paraId="47D400D9" w14:textId="77777777" w:rsidR="00495502" w:rsidRPr="00495502" w:rsidRDefault="00495502" w:rsidP="00495502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okreś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wewnętrznych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i zewnętrznych żeńskich narządów płciowych</w:t>
            </w:r>
          </w:p>
          <w:p w14:paraId="2B3172C1" w14:textId="77777777" w:rsidR="00495502" w:rsidRPr="00495502" w:rsidRDefault="00495502" w:rsidP="00495502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2" w:lineRule="auto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żeński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cech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płciow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na pierwszo-, drugo- i trzeciorzędowe</w:t>
            </w:r>
          </w:p>
        </w:tc>
      </w:tr>
      <w:tr w:rsidR="00495502" w14:paraId="19A63097" w14:textId="77777777" w:rsidTr="00214F51">
        <w:tc>
          <w:tcPr>
            <w:tcW w:w="704" w:type="dxa"/>
          </w:tcPr>
          <w:p w14:paraId="2287B89F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4BC26B4D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 w:rsidRPr="00495502">
              <w:rPr>
                <w:rFonts w:ascii="Times New Roman" w:hAnsi="Times New Roman" w:cs="Times New Roman"/>
                <w:color w:val="000000"/>
              </w:rPr>
              <w:t>Funkcjonowanie żeńskiego układu rozrodczego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7C9B4402" w14:textId="77777777" w:rsidR="00495502" w:rsidRPr="00495502" w:rsidRDefault="00495502" w:rsidP="0049550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2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wyja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śnia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funkcjonowani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żeńskiego układu rozrodczego</w:t>
            </w:r>
          </w:p>
          <w:p w14:paraId="6B8CF52A" w14:textId="77777777" w:rsidR="00495502" w:rsidRPr="00495502" w:rsidRDefault="00495502" w:rsidP="00495502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uję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żeńskich hormonów płciowych</w:t>
            </w:r>
          </w:p>
        </w:tc>
      </w:tr>
      <w:tr w:rsidR="00495502" w14:paraId="4F7A55FF" w14:textId="77777777" w:rsidTr="00214F51">
        <w:tc>
          <w:tcPr>
            <w:tcW w:w="704" w:type="dxa"/>
          </w:tcPr>
          <w:p w14:paraId="17A2CCBA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5B94B411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 w:rsidRPr="00495502">
              <w:rPr>
                <w:rFonts w:ascii="Times New Roman" w:hAnsi="Times New Roman" w:cs="Times New Roman"/>
                <w:color w:val="000000"/>
              </w:rPr>
              <w:t>Rozwój człowieka od poczęcia do narodzin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2CCC85D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proces zapłodnienia</w:t>
            </w:r>
          </w:p>
          <w:p w14:paraId="352F8FF9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2" w:lineRule="auto"/>
              <w:ind w:right="663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rozwoju zarodkowego i płodowego</w:t>
            </w:r>
          </w:p>
          <w:p w14:paraId="7CB3046B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wyjaśn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zmian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zachodząc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w organizmie kobiety podczas ciąży</w:t>
            </w:r>
          </w:p>
          <w:p w14:paraId="7ABD6937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higieny zalecan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kobietom w ciąży</w:t>
            </w:r>
          </w:p>
        </w:tc>
      </w:tr>
      <w:tr w:rsidR="00495502" w14:paraId="6BC52359" w14:textId="77777777" w:rsidTr="00214F51">
        <w:tc>
          <w:tcPr>
            <w:tcW w:w="704" w:type="dxa"/>
          </w:tcPr>
          <w:p w14:paraId="2341EA96" w14:textId="77777777" w:rsidR="00495502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</w:tcPr>
          <w:p w14:paraId="32D132E4" w14:textId="77777777" w:rsidR="00495502" w:rsidRPr="00495502" w:rsidRDefault="00495502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95502">
              <w:rPr>
                <w:rFonts w:ascii="Times New Roman" w:hAnsi="Times New Roman" w:cs="Times New Roman"/>
                <w:color w:val="000000"/>
              </w:rPr>
              <w:t>Rozwój człowieka – od narodzin do starości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E9A29B9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2" w:line="232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rozwojow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</w:p>
          <w:p w14:paraId="1B3F7055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wyróżni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rodza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dojrzałości</w:t>
            </w:r>
          </w:p>
        </w:tc>
      </w:tr>
      <w:tr w:rsidR="00495502" w14:paraId="11D7749C" w14:textId="77777777" w:rsidTr="00214F51">
        <w:tc>
          <w:tcPr>
            <w:tcW w:w="704" w:type="dxa"/>
          </w:tcPr>
          <w:p w14:paraId="04EA0F90" w14:textId="77777777" w:rsidR="00495502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2" w:type="dxa"/>
          </w:tcPr>
          <w:p w14:paraId="2263AF1A" w14:textId="77777777" w:rsidR="00495502" w:rsidRPr="00495502" w:rsidRDefault="00495502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95502">
              <w:rPr>
                <w:rFonts w:ascii="Times New Roman" w:hAnsi="Times New Roman" w:cs="Times New Roman"/>
                <w:color w:val="000000"/>
              </w:rPr>
              <w:t>Higiena i choroby układu rozrodczego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65413D3A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2" w:line="232" w:lineRule="auto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profilaktyki układu rozrodczego</w:t>
            </w:r>
          </w:p>
          <w:p w14:paraId="12D6D089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2" w:lineRule="auto"/>
              <w:ind w:right="9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chor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układu rozrodczego</w:t>
            </w:r>
          </w:p>
          <w:p w14:paraId="560AD1EA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2" w:lineRule="auto"/>
              <w:ind w:right="517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ymienia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źród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zakażenia układu rozrodczego</w:t>
            </w:r>
          </w:p>
          <w:p w14:paraId="7823D60C" w14:textId="77777777" w:rsidR="00495502" w:rsidRPr="00495502" w:rsidRDefault="00495502" w:rsidP="0049550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naturaln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i sztucz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 xml:space="preserve"> regulacji urodzeń</w:t>
            </w:r>
          </w:p>
        </w:tc>
      </w:tr>
      <w:tr w:rsidR="00495502" w14:paraId="748E7F9F" w14:textId="77777777" w:rsidTr="00214F51">
        <w:tc>
          <w:tcPr>
            <w:tcW w:w="704" w:type="dxa"/>
          </w:tcPr>
          <w:p w14:paraId="11A14E08" w14:textId="77777777" w:rsidR="00495502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743B35B6" w14:textId="77777777" w:rsidR="00495502" w:rsidRPr="007267E3" w:rsidRDefault="00495502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Podsumowanie wiadomości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1E8878C9" w14:textId="77777777" w:rsidR="00495502" w:rsidRPr="00495502" w:rsidRDefault="00495502" w:rsidP="00214F5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2" w:lineRule="auto"/>
              <w:ind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badanie osiągnięć ucznia i efektów kształcenia</w:t>
            </w:r>
          </w:p>
        </w:tc>
      </w:tr>
      <w:tr w:rsidR="00495502" w14:paraId="59FF9770" w14:textId="77777777" w:rsidTr="00214F51">
        <w:tc>
          <w:tcPr>
            <w:tcW w:w="704" w:type="dxa"/>
          </w:tcPr>
          <w:p w14:paraId="19C2F757" w14:textId="77777777" w:rsidR="00495502" w:rsidRPr="009B5DE7" w:rsidRDefault="00495502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552" w:type="dxa"/>
          </w:tcPr>
          <w:p w14:paraId="679792C1" w14:textId="77777777" w:rsidR="00495502" w:rsidRPr="00CE40F7" w:rsidRDefault="00495502" w:rsidP="00214F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495502">
              <w:rPr>
                <w:rFonts w:ascii="Times New Roman" w:hAnsi="Times New Roman" w:cs="Times New Roman"/>
                <w:i/>
              </w:rPr>
              <w:t>Rozmnażanie i rozwój człowieka.</w:t>
            </w:r>
          </w:p>
        </w:tc>
        <w:tc>
          <w:tcPr>
            <w:tcW w:w="5806" w:type="dxa"/>
          </w:tcPr>
          <w:p w14:paraId="3CE5E143" w14:textId="77777777" w:rsidR="00495502" w:rsidRPr="00495502" w:rsidRDefault="00495502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02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10</w:t>
            </w:r>
          </w:p>
        </w:tc>
      </w:tr>
    </w:tbl>
    <w:p w14:paraId="3D618432" w14:textId="77777777" w:rsidR="00495502" w:rsidRDefault="00495502" w:rsidP="00495502">
      <w:pPr>
        <w:jc w:val="both"/>
        <w:rPr>
          <w:rFonts w:ascii="Times New Roman" w:hAnsi="Times New Roman" w:cs="Times New Roman"/>
        </w:rPr>
      </w:pPr>
    </w:p>
    <w:p w14:paraId="61194A34" w14:textId="77777777" w:rsidR="00495502" w:rsidRDefault="00495502" w:rsidP="00495502">
      <w:pPr>
        <w:jc w:val="both"/>
        <w:rPr>
          <w:rFonts w:ascii="Times New Roman" w:hAnsi="Times New Roman" w:cs="Times New Roman"/>
        </w:rPr>
      </w:pPr>
    </w:p>
    <w:p w14:paraId="22409724" w14:textId="77777777" w:rsidR="00495502" w:rsidRPr="00E71D66" w:rsidRDefault="00495502" w:rsidP="00495502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2F30949" w14:textId="77777777" w:rsidR="00495502" w:rsidRPr="00E71D66" w:rsidRDefault="00495502" w:rsidP="00495502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60B7FAC0" w14:textId="77777777" w:rsidR="00495502" w:rsidRDefault="00495502" w:rsidP="00495502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p w14:paraId="0D1B91A9" w14:textId="77777777" w:rsidR="00495502" w:rsidRDefault="00495502" w:rsidP="00495502"/>
    <w:p w14:paraId="75AFC82C" w14:textId="77777777"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</w:lvl>
    <w:lvl w:ilvl="2" w:tplc="5CA83476">
      <w:numFmt w:val="bullet"/>
      <w:lvlText w:val="•"/>
      <w:lvlJc w:val="left"/>
      <w:pPr>
        <w:ind w:left="740" w:hanging="170"/>
      </w:pPr>
    </w:lvl>
    <w:lvl w:ilvl="3" w:tplc="0A5CECE6">
      <w:numFmt w:val="bullet"/>
      <w:lvlText w:val="•"/>
      <w:lvlJc w:val="left"/>
      <w:pPr>
        <w:ind w:left="1001" w:hanging="170"/>
      </w:pPr>
    </w:lvl>
    <w:lvl w:ilvl="4" w:tplc="B36836B0">
      <w:numFmt w:val="bullet"/>
      <w:lvlText w:val="•"/>
      <w:lvlJc w:val="left"/>
      <w:pPr>
        <w:ind w:left="1261" w:hanging="170"/>
      </w:pPr>
    </w:lvl>
    <w:lvl w:ilvl="5" w:tplc="4EA6B34A">
      <w:numFmt w:val="bullet"/>
      <w:lvlText w:val="•"/>
      <w:lvlJc w:val="left"/>
      <w:pPr>
        <w:ind w:left="1522" w:hanging="170"/>
      </w:pPr>
    </w:lvl>
    <w:lvl w:ilvl="6" w:tplc="BFA00538">
      <w:numFmt w:val="bullet"/>
      <w:lvlText w:val="•"/>
      <w:lvlJc w:val="left"/>
      <w:pPr>
        <w:ind w:left="1782" w:hanging="170"/>
      </w:pPr>
    </w:lvl>
    <w:lvl w:ilvl="7" w:tplc="77B86AAA">
      <w:numFmt w:val="bullet"/>
      <w:lvlText w:val="•"/>
      <w:lvlJc w:val="left"/>
      <w:pPr>
        <w:ind w:left="2043" w:hanging="170"/>
      </w:pPr>
    </w:lvl>
    <w:lvl w:ilvl="8" w:tplc="9C607862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</w:lvl>
    <w:lvl w:ilvl="2" w:tplc="9F064E78">
      <w:numFmt w:val="bullet"/>
      <w:lvlText w:val="•"/>
      <w:lvlJc w:val="left"/>
      <w:pPr>
        <w:ind w:left="740" w:hanging="170"/>
      </w:pPr>
    </w:lvl>
    <w:lvl w:ilvl="3" w:tplc="A620BE08">
      <w:numFmt w:val="bullet"/>
      <w:lvlText w:val="•"/>
      <w:lvlJc w:val="left"/>
      <w:pPr>
        <w:ind w:left="1001" w:hanging="170"/>
      </w:pPr>
    </w:lvl>
    <w:lvl w:ilvl="4" w:tplc="D8D881E0">
      <w:numFmt w:val="bullet"/>
      <w:lvlText w:val="•"/>
      <w:lvlJc w:val="left"/>
      <w:pPr>
        <w:ind w:left="1261" w:hanging="170"/>
      </w:pPr>
    </w:lvl>
    <w:lvl w:ilvl="5" w:tplc="D786B402">
      <w:numFmt w:val="bullet"/>
      <w:lvlText w:val="•"/>
      <w:lvlJc w:val="left"/>
      <w:pPr>
        <w:ind w:left="1522" w:hanging="170"/>
      </w:pPr>
    </w:lvl>
    <w:lvl w:ilvl="6" w:tplc="6938DF36">
      <w:numFmt w:val="bullet"/>
      <w:lvlText w:val="•"/>
      <w:lvlJc w:val="left"/>
      <w:pPr>
        <w:ind w:left="1782" w:hanging="170"/>
      </w:pPr>
    </w:lvl>
    <w:lvl w:ilvl="7" w:tplc="A038318A">
      <w:numFmt w:val="bullet"/>
      <w:lvlText w:val="•"/>
      <w:lvlJc w:val="left"/>
      <w:pPr>
        <w:ind w:left="2043" w:hanging="170"/>
      </w:pPr>
    </w:lvl>
    <w:lvl w:ilvl="8" w:tplc="FA8C5A7E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</w:lvl>
    <w:lvl w:ilvl="2" w:tplc="E0BC1038">
      <w:numFmt w:val="bullet"/>
      <w:lvlText w:val="•"/>
      <w:lvlJc w:val="left"/>
      <w:pPr>
        <w:ind w:left="740" w:hanging="170"/>
      </w:pPr>
    </w:lvl>
    <w:lvl w:ilvl="3" w:tplc="B860CE9E">
      <w:numFmt w:val="bullet"/>
      <w:lvlText w:val="•"/>
      <w:lvlJc w:val="left"/>
      <w:pPr>
        <w:ind w:left="1001" w:hanging="170"/>
      </w:pPr>
    </w:lvl>
    <w:lvl w:ilvl="4" w:tplc="15CA6022">
      <w:numFmt w:val="bullet"/>
      <w:lvlText w:val="•"/>
      <w:lvlJc w:val="left"/>
      <w:pPr>
        <w:ind w:left="1261" w:hanging="170"/>
      </w:pPr>
    </w:lvl>
    <w:lvl w:ilvl="5" w:tplc="87509232">
      <w:numFmt w:val="bullet"/>
      <w:lvlText w:val="•"/>
      <w:lvlJc w:val="left"/>
      <w:pPr>
        <w:ind w:left="1522" w:hanging="170"/>
      </w:pPr>
    </w:lvl>
    <w:lvl w:ilvl="6" w:tplc="1E4C9492">
      <w:numFmt w:val="bullet"/>
      <w:lvlText w:val="•"/>
      <w:lvlJc w:val="left"/>
      <w:pPr>
        <w:ind w:left="1782" w:hanging="170"/>
      </w:pPr>
    </w:lvl>
    <w:lvl w:ilvl="7" w:tplc="24B823EA">
      <w:numFmt w:val="bullet"/>
      <w:lvlText w:val="•"/>
      <w:lvlJc w:val="left"/>
      <w:pPr>
        <w:ind w:left="2043" w:hanging="170"/>
      </w:pPr>
    </w:lvl>
    <w:lvl w:ilvl="8" w:tplc="51EAFA00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</w:lvl>
    <w:lvl w:ilvl="2" w:tplc="19E25C12">
      <w:numFmt w:val="bullet"/>
      <w:lvlText w:val="•"/>
      <w:lvlJc w:val="left"/>
      <w:pPr>
        <w:ind w:left="740" w:hanging="170"/>
      </w:pPr>
    </w:lvl>
    <w:lvl w:ilvl="3" w:tplc="AE2A057E">
      <w:numFmt w:val="bullet"/>
      <w:lvlText w:val="•"/>
      <w:lvlJc w:val="left"/>
      <w:pPr>
        <w:ind w:left="1001" w:hanging="170"/>
      </w:pPr>
    </w:lvl>
    <w:lvl w:ilvl="4" w:tplc="F648E50C">
      <w:numFmt w:val="bullet"/>
      <w:lvlText w:val="•"/>
      <w:lvlJc w:val="left"/>
      <w:pPr>
        <w:ind w:left="1261" w:hanging="170"/>
      </w:pPr>
    </w:lvl>
    <w:lvl w:ilvl="5" w:tplc="81EA8164">
      <w:numFmt w:val="bullet"/>
      <w:lvlText w:val="•"/>
      <w:lvlJc w:val="left"/>
      <w:pPr>
        <w:ind w:left="1522" w:hanging="170"/>
      </w:pPr>
    </w:lvl>
    <w:lvl w:ilvl="6" w:tplc="3B241D02">
      <w:numFmt w:val="bullet"/>
      <w:lvlText w:val="•"/>
      <w:lvlJc w:val="left"/>
      <w:pPr>
        <w:ind w:left="1782" w:hanging="170"/>
      </w:pPr>
    </w:lvl>
    <w:lvl w:ilvl="7" w:tplc="4E9AFD04">
      <w:numFmt w:val="bullet"/>
      <w:lvlText w:val="•"/>
      <w:lvlJc w:val="left"/>
      <w:pPr>
        <w:ind w:left="2043" w:hanging="170"/>
      </w:pPr>
    </w:lvl>
    <w:lvl w:ilvl="8" w:tplc="43C083BE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</w:lvl>
    <w:lvl w:ilvl="2" w:tplc="C10C984C">
      <w:numFmt w:val="bullet"/>
      <w:lvlText w:val="•"/>
      <w:lvlJc w:val="left"/>
      <w:pPr>
        <w:ind w:left="740" w:hanging="170"/>
      </w:pPr>
    </w:lvl>
    <w:lvl w:ilvl="3" w:tplc="2EC4A570">
      <w:numFmt w:val="bullet"/>
      <w:lvlText w:val="•"/>
      <w:lvlJc w:val="left"/>
      <w:pPr>
        <w:ind w:left="1001" w:hanging="170"/>
      </w:pPr>
    </w:lvl>
    <w:lvl w:ilvl="4" w:tplc="3CE44F1A">
      <w:numFmt w:val="bullet"/>
      <w:lvlText w:val="•"/>
      <w:lvlJc w:val="left"/>
      <w:pPr>
        <w:ind w:left="1261" w:hanging="170"/>
      </w:pPr>
    </w:lvl>
    <w:lvl w:ilvl="5" w:tplc="F49EF132">
      <w:numFmt w:val="bullet"/>
      <w:lvlText w:val="•"/>
      <w:lvlJc w:val="left"/>
      <w:pPr>
        <w:ind w:left="1522" w:hanging="170"/>
      </w:pPr>
    </w:lvl>
    <w:lvl w:ilvl="6" w:tplc="C470A96A">
      <w:numFmt w:val="bullet"/>
      <w:lvlText w:val="•"/>
      <w:lvlJc w:val="left"/>
      <w:pPr>
        <w:ind w:left="1782" w:hanging="170"/>
      </w:pPr>
    </w:lvl>
    <w:lvl w:ilvl="7" w:tplc="EF64553E">
      <w:numFmt w:val="bullet"/>
      <w:lvlText w:val="•"/>
      <w:lvlJc w:val="left"/>
      <w:pPr>
        <w:ind w:left="2043" w:hanging="170"/>
      </w:pPr>
    </w:lvl>
    <w:lvl w:ilvl="8" w:tplc="8B8E550A">
      <w:numFmt w:val="bullet"/>
      <w:lvlText w:val="•"/>
      <w:lvlJc w:val="left"/>
      <w:pPr>
        <w:ind w:left="2303" w:hanging="170"/>
      </w:pPr>
    </w:lvl>
  </w:abstractNum>
  <w:abstractNum w:abstractNumId="9" w15:restartNumberingAfterBreak="0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</w:lvl>
    <w:lvl w:ilvl="2" w:tplc="90626A12">
      <w:numFmt w:val="bullet"/>
      <w:lvlText w:val="•"/>
      <w:lvlJc w:val="left"/>
      <w:pPr>
        <w:ind w:left="740" w:hanging="170"/>
      </w:pPr>
    </w:lvl>
    <w:lvl w:ilvl="3" w:tplc="CE9A6484">
      <w:numFmt w:val="bullet"/>
      <w:lvlText w:val="•"/>
      <w:lvlJc w:val="left"/>
      <w:pPr>
        <w:ind w:left="1001" w:hanging="170"/>
      </w:pPr>
    </w:lvl>
    <w:lvl w:ilvl="4" w:tplc="9BE4F91A">
      <w:numFmt w:val="bullet"/>
      <w:lvlText w:val="•"/>
      <w:lvlJc w:val="left"/>
      <w:pPr>
        <w:ind w:left="1261" w:hanging="170"/>
      </w:pPr>
    </w:lvl>
    <w:lvl w:ilvl="5" w:tplc="F6F6BF16">
      <w:numFmt w:val="bullet"/>
      <w:lvlText w:val="•"/>
      <w:lvlJc w:val="left"/>
      <w:pPr>
        <w:ind w:left="1522" w:hanging="170"/>
      </w:pPr>
    </w:lvl>
    <w:lvl w:ilvl="6" w:tplc="4866D664">
      <w:numFmt w:val="bullet"/>
      <w:lvlText w:val="•"/>
      <w:lvlJc w:val="left"/>
      <w:pPr>
        <w:ind w:left="1782" w:hanging="170"/>
      </w:pPr>
    </w:lvl>
    <w:lvl w:ilvl="7" w:tplc="374CD03C">
      <w:numFmt w:val="bullet"/>
      <w:lvlText w:val="•"/>
      <w:lvlJc w:val="left"/>
      <w:pPr>
        <w:ind w:left="2043" w:hanging="170"/>
      </w:pPr>
    </w:lvl>
    <w:lvl w:ilvl="8" w:tplc="123250EC">
      <w:numFmt w:val="bullet"/>
      <w:lvlText w:val="•"/>
      <w:lvlJc w:val="left"/>
      <w:pPr>
        <w:ind w:left="2303" w:hanging="170"/>
      </w:pPr>
    </w:lvl>
  </w:abstractNum>
  <w:abstractNum w:abstractNumId="10" w15:restartNumberingAfterBreak="0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</w:lvl>
    <w:lvl w:ilvl="2" w:tplc="3C700C76">
      <w:numFmt w:val="bullet"/>
      <w:lvlText w:val="•"/>
      <w:lvlJc w:val="left"/>
      <w:pPr>
        <w:ind w:left="580" w:hanging="170"/>
      </w:pPr>
    </w:lvl>
    <w:lvl w:ilvl="3" w:tplc="59325428">
      <w:numFmt w:val="bullet"/>
      <w:lvlText w:val="•"/>
      <w:lvlJc w:val="left"/>
      <w:pPr>
        <w:ind w:left="861" w:hanging="170"/>
      </w:pPr>
    </w:lvl>
    <w:lvl w:ilvl="4" w:tplc="D4C29688">
      <w:numFmt w:val="bullet"/>
      <w:lvlText w:val="•"/>
      <w:lvlJc w:val="left"/>
      <w:pPr>
        <w:ind w:left="1141" w:hanging="170"/>
      </w:pPr>
    </w:lvl>
    <w:lvl w:ilvl="5" w:tplc="57F25F8C">
      <w:numFmt w:val="bullet"/>
      <w:lvlText w:val="•"/>
      <w:lvlJc w:val="left"/>
      <w:pPr>
        <w:ind w:left="1422" w:hanging="170"/>
      </w:pPr>
    </w:lvl>
    <w:lvl w:ilvl="6" w:tplc="19620AE4">
      <w:numFmt w:val="bullet"/>
      <w:lvlText w:val="•"/>
      <w:lvlJc w:val="left"/>
      <w:pPr>
        <w:ind w:left="1702" w:hanging="170"/>
      </w:pPr>
    </w:lvl>
    <w:lvl w:ilvl="7" w:tplc="1FE4BCC8">
      <w:numFmt w:val="bullet"/>
      <w:lvlText w:val="•"/>
      <w:lvlJc w:val="left"/>
      <w:pPr>
        <w:ind w:left="1983" w:hanging="170"/>
      </w:pPr>
    </w:lvl>
    <w:lvl w:ilvl="8" w:tplc="F0D27348">
      <w:numFmt w:val="bullet"/>
      <w:lvlText w:val="•"/>
      <w:lvlJc w:val="left"/>
      <w:pPr>
        <w:ind w:left="2263" w:hanging="17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02"/>
    <w:rsid w:val="000912B1"/>
    <w:rsid w:val="00495502"/>
    <w:rsid w:val="009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8269"/>
  <w15:chartTrackingRefBased/>
  <w15:docId w15:val="{39DB36AB-23FC-428C-A7BD-53CFC13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9550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2019-10-22T16:16:00Z</dcterms:created>
  <dcterms:modified xsi:type="dcterms:W3CDTF">2019-10-22T16:42:00Z</dcterms:modified>
</cp:coreProperties>
</file>